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6C705E">
        <w:rPr>
          <w:rFonts w:ascii="Times New Roman" w:hAnsi="Times New Roman" w:cs="Times New Roman"/>
          <w:sz w:val="24"/>
          <w:szCs w:val="24"/>
        </w:rPr>
        <w:t>221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F2094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EA4" w:rsidRDefault="00DF3EA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C0CC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ВАДЕСЕТ</w:t>
      </w:r>
      <w:r w:rsidR="00F20946"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946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946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0946"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 w:rsidRPr="006C705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0946" w:rsidRPr="006C705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C0CC5" w:rsidRPr="006C705E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 w:rsidRPr="006C705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F20946" w:rsidRDefault="00F20946" w:rsidP="00F20946">
      <w:pPr>
        <w:pStyle w:val="Style5"/>
        <w:widowControl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Одређивање делегације Одбора за 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састан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а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к </w:t>
      </w:r>
      <w:r w:rsidRPr="00BC388D">
        <w:rPr>
          <w:rFonts w:ascii="Times New Roman" w:hAnsi="Times New Roman" w:cs="Times New Roman"/>
          <w:color w:val="000000"/>
        </w:rPr>
        <w:t>Конференције одбора за европске послове парламената држава чланица ЕУ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(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КОСАК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који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се одржава у оквиру естонског председавања Саветом ЕУ, 26-28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новембра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г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одине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у Талину, у Естонији</w:t>
      </w:r>
      <w:r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774D" w:rsidRPr="001F774D" w:rsidRDefault="001F774D" w:rsidP="00F20946">
      <w:pPr>
        <w:pStyle w:val="Style5"/>
        <w:widowControl/>
        <w:ind w:left="720"/>
        <w:jc w:val="both"/>
        <w:rPr>
          <w:rFonts w:ascii="Times New Roman" w:hAnsi="Times New Roman" w:cs="Times New Roman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 сали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C70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34FE" w:rsidRDefault="003534FE" w:rsidP="003534FE">
      <w:pPr>
        <w:spacing w:after="0" w:line="24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</w:t>
      </w:r>
    </w:p>
    <w:p w:rsidR="00DB176B" w:rsidRPr="002E2F8C" w:rsidRDefault="00DB176B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3534F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534FE" w:rsidRPr="003534FE" w:rsidRDefault="005C0CC5" w:rsidP="003534FE">
      <w:pPr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34F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534F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3534FE" w:rsidRPr="003534FE">
        <w:rPr>
          <w:rFonts w:ascii="Times New Roman" w:eastAsia="Calibri" w:hAnsi="Times New Roman" w:cs="Times New Roman"/>
          <w:sz w:val="24"/>
          <w:szCs w:val="24"/>
        </w:rPr>
        <w:t>Kovács Elvira</w:t>
      </w:r>
      <w:r w:rsidR="003534F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p w:rsidR="003534FE" w:rsidRPr="003534FE" w:rsidRDefault="003534FE" w:rsidP="003534FE">
      <w:pPr>
        <w:spacing w:after="0" w:line="240" w:lineRule="auto"/>
        <w:ind w:left="504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Pr="003534FE">
        <w:rPr>
          <w:rFonts w:ascii="Times New Roman" w:eastAsia="Calibri" w:hAnsi="Times New Roman" w:cs="Times New Roman"/>
          <w:sz w:val="24"/>
          <w:szCs w:val="24"/>
        </w:rPr>
        <w:t>(</w:t>
      </w:r>
      <w:r w:rsidRPr="003534FE">
        <w:rPr>
          <w:rFonts w:ascii="Times New Roman" w:eastAsia="Calibri" w:hAnsi="Times New Roman" w:cs="Times New Roman"/>
          <w:sz w:val="24"/>
          <w:szCs w:val="24"/>
          <w:lang w:val="sr-Cyrl-RS"/>
        </w:rPr>
        <w:t>Елвира Ковач</w:t>
      </w:r>
      <w:r w:rsidRPr="003534F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B3126" w:rsidRPr="006E021E" w:rsidRDefault="00FB3126" w:rsidP="0035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2F4A"/>
    <w:rsid w:val="003472AA"/>
    <w:rsid w:val="003534FE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6CCF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1124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C705E"/>
    <w:rsid w:val="006D39CC"/>
    <w:rsid w:val="006D3A7B"/>
    <w:rsid w:val="006E021E"/>
    <w:rsid w:val="006E5766"/>
    <w:rsid w:val="00711095"/>
    <w:rsid w:val="0071752D"/>
    <w:rsid w:val="0072412A"/>
    <w:rsid w:val="00727055"/>
    <w:rsid w:val="0073198E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27459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2701"/>
    <w:rsid w:val="00ED7087"/>
    <w:rsid w:val="00EE1C57"/>
    <w:rsid w:val="00F17970"/>
    <w:rsid w:val="00F20946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2024-AF94-4A2C-B86C-807ABEE7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10</cp:revision>
  <cp:lastPrinted>2016-10-07T07:52:00Z</cp:lastPrinted>
  <dcterms:created xsi:type="dcterms:W3CDTF">2017-10-26T05:52:00Z</dcterms:created>
  <dcterms:modified xsi:type="dcterms:W3CDTF">2017-10-26T08:12:00Z</dcterms:modified>
</cp:coreProperties>
</file>